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08" w:rsidRPr="006316DB" w:rsidRDefault="005D6B08" w:rsidP="005D6B08">
      <w:pPr>
        <w:pStyle w:val="BodyText"/>
        <w:ind w:left="850"/>
        <w:rPr>
          <w:rFonts w:ascii="Arial" w:hAnsi="Arial" w:cs="Arial"/>
          <w:sz w:val="22"/>
          <w:szCs w:val="22"/>
          <w:lang w:val="en-IE"/>
        </w:rPr>
      </w:pPr>
      <w:bookmarkStart w:id="0" w:name="_GoBack"/>
      <w:bookmarkEnd w:id="0"/>
      <w:r>
        <w:rPr>
          <w:rFonts w:ascii="Arial" w:hAnsi="Arial" w:cs="Arial"/>
          <w:color w:val="6CB33F"/>
          <w:sz w:val="22"/>
          <w:szCs w:val="22"/>
          <w:lang w:val="en-IE"/>
        </w:rPr>
        <w:t>COVID-19</w:t>
      </w:r>
      <w:r w:rsidRPr="006316DB">
        <w:rPr>
          <w:rFonts w:ascii="Arial" w:hAnsi="Arial" w:cs="Arial"/>
          <w:color w:val="6CB33F"/>
          <w:sz w:val="22"/>
          <w:szCs w:val="22"/>
          <w:lang w:val="en-IE"/>
        </w:rPr>
        <w:t xml:space="preserve"> Risk Template </w:t>
      </w:r>
      <w:r w:rsidRPr="006316DB">
        <w:rPr>
          <w:rFonts w:ascii="Arial" w:hAnsi="Arial" w:cs="Arial"/>
          <w:sz w:val="22"/>
          <w:szCs w:val="22"/>
          <w:lang w:val="en-IE"/>
        </w:rPr>
        <w:t xml:space="preserve">(List identifies </w:t>
      </w:r>
      <w:r>
        <w:rPr>
          <w:rFonts w:ascii="Arial" w:hAnsi="Arial" w:cs="Arial"/>
          <w:sz w:val="22"/>
          <w:szCs w:val="22"/>
          <w:lang w:val="en-IE"/>
        </w:rPr>
        <w:t>COVID-19</w:t>
      </w:r>
      <w:r w:rsidRPr="006316DB">
        <w:rPr>
          <w:rFonts w:ascii="Arial" w:hAnsi="Arial" w:cs="Arial"/>
          <w:sz w:val="22"/>
          <w:szCs w:val="22"/>
          <w:lang w:val="en-IE"/>
        </w:rPr>
        <w:t xml:space="preserve"> as the hazard and outlines control measures required to deal with this risk)</w:t>
      </w:r>
    </w:p>
    <w:p w:rsidR="005D6B08" w:rsidRPr="00875217" w:rsidRDefault="005D6B08" w:rsidP="005D6B08">
      <w:pPr>
        <w:pStyle w:val="BodyText"/>
        <w:rPr>
          <w:rFonts w:ascii="Arial" w:hAnsi="Arial" w:cs="Arial"/>
          <w:sz w:val="9"/>
          <w:lang w:val="en-IE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851"/>
        <w:gridCol w:w="1306"/>
        <w:gridCol w:w="1084"/>
        <w:gridCol w:w="3947"/>
        <w:gridCol w:w="743"/>
        <w:gridCol w:w="2942"/>
        <w:gridCol w:w="1491"/>
        <w:gridCol w:w="1371"/>
      </w:tblGrid>
      <w:tr w:rsidR="005D6B08" w:rsidRPr="006049D5" w:rsidTr="005C37BA">
        <w:trPr>
          <w:trHeight w:hRule="exact" w:val="1129"/>
        </w:trPr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22"/>
              <w:rPr>
                <w:sz w:val="20"/>
                <w:lang w:val="en-IE"/>
              </w:rPr>
            </w:pPr>
            <w:r w:rsidRPr="00875217">
              <w:rPr>
                <w:color w:val="FFFFFF"/>
                <w:w w:val="105"/>
                <w:sz w:val="20"/>
                <w:lang w:val="en-IE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36" w:line="220" w:lineRule="exact"/>
              <w:ind w:right="214"/>
              <w:rPr>
                <w:sz w:val="20"/>
                <w:lang w:val="en-IE"/>
              </w:rPr>
            </w:pPr>
            <w:r w:rsidRPr="00875217">
              <w:rPr>
                <w:color w:val="FFFFFF"/>
                <w:spacing w:val="-10"/>
                <w:sz w:val="20"/>
                <w:lang w:val="en-IE"/>
              </w:rPr>
              <w:t xml:space="preserve">Is the </w:t>
            </w:r>
            <w:r w:rsidRPr="00875217">
              <w:rPr>
                <w:color w:val="FFFFFF"/>
                <w:spacing w:val="-13"/>
                <w:sz w:val="20"/>
                <w:lang w:val="en-IE"/>
              </w:rPr>
              <w:t xml:space="preserve">hazard </w:t>
            </w:r>
            <w:r w:rsidRPr="00875217">
              <w:rPr>
                <w:color w:val="FFFFFF"/>
                <w:spacing w:val="-16"/>
                <w:sz w:val="20"/>
                <w:lang w:val="en-IE"/>
              </w:rPr>
              <w:t xml:space="preserve">present? </w:t>
            </w:r>
            <w:r w:rsidRPr="00875217">
              <w:rPr>
                <w:color w:val="FFFFFF"/>
                <w:spacing w:val="-15"/>
                <w:sz w:val="20"/>
                <w:lang w:val="en-IE"/>
              </w:rPr>
              <w:t>Y/N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36" w:line="220" w:lineRule="exact"/>
              <w:ind w:right="416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What is the risk?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22" w:line="241" w:lineRule="exact"/>
              <w:rPr>
                <w:sz w:val="20"/>
                <w:lang w:val="en-IE"/>
              </w:rPr>
            </w:pPr>
            <w:r w:rsidRPr="00875217">
              <w:rPr>
                <w:color w:val="FFFFFF"/>
                <w:w w:val="105"/>
                <w:sz w:val="20"/>
                <w:lang w:val="en-IE"/>
              </w:rPr>
              <w:t>Risk rating</w:t>
            </w:r>
          </w:p>
          <w:p w:rsidR="005D6B08" w:rsidRPr="00875217" w:rsidRDefault="005D6B08" w:rsidP="005C37BA">
            <w:pPr>
              <w:pStyle w:val="TableParagraph"/>
              <w:spacing w:line="192" w:lineRule="exact"/>
              <w:rPr>
                <w:sz w:val="16"/>
                <w:lang w:val="en-IE"/>
              </w:rPr>
            </w:pPr>
            <w:r w:rsidRPr="00875217">
              <w:rPr>
                <w:color w:val="FFFFFF"/>
                <w:w w:val="110"/>
                <w:sz w:val="16"/>
                <w:lang w:val="en-IE"/>
              </w:rPr>
              <w:t>H=High</w:t>
            </w:r>
          </w:p>
          <w:p w:rsidR="005D6B08" w:rsidRPr="00875217" w:rsidRDefault="005D6B08" w:rsidP="005C37BA">
            <w:pPr>
              <w:pStyle w:val="TableParagraph"/>
              <w:spacing w:before="4" w:line="242" w:lineRule="auto"/>
              <w:rPr>
                <w:sz w:val="16"/>
                <w:lang w:val="en-IE"/>
              </w:rPr>
            </w:pPr>
            <w:r w:rsidRPr="00875217">
              <w:rPr>
                <w:color w:val="FFFFFF"/>
                <w:sz w:val="16"/>
                <w:lang w:val="en-IE"/>
              </w:rPr>
              <w:t xml:space="preserve">M=Medium </w:t>
            </w:r>
            <w:r w:rsidRPr="00875217">
              <w:rPr>
                <w:color w:val="FFFFFF"/>
                <w:w w:val="105"/>
                <w:sz w:val="16"/>
                <w:lang w:val="en-IE"/>
              </w:rPr>
              <w:t>L=Low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22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Controls</w:t>
            </w:r>
          </w:p>
          <w:p w:rsidR="005D6B08" w:rsidRPr="00875217" w:rsidRDefault="005D6B08" w:rsidP="005C37BA">
            <w:pPr>
              <w:pStyle w:val="TableParagraph"/>
              <w:spacing w:before="190" w:line="220" w:lineRule="exact"/>
              <w:ind w:right="608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(When all controls are in place risk will be reduced)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36" w:line="220" w:lineRule="exact"/>
              <w:ind w:right="111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Is this control in place?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</w:tcPr>
          <w:p w:rsidR="005D6B08" w:rsidRPr="00875217" w:rsidRDefault="005D6B08" w:rsidP="005C37BA">
            <w:pPr>
              <w:pStyle w:val="TableParagraph"/>
              <w:spacing w:before="52" w:line="180" w:lineRule="exact"/>
              <w:ind w:left="56" w:right="483"/>
              <w:rPr>
                <w:sz w:val="18"/>
                <w:lang w:val="en-IE"/>
              </w:rPr>
            </w:pPr>
            <w:r w:rsidRPr="00875217">
              <w:rPr>
                <w:color w:val="FFFFFF"/>
                <w:spacing w:val="-9"/>
                <w:sz w:val="18"/>
                <w:lang w:val="en-IE"/>
              </w:rPr>
              <w:t xml:space="preserve">Action/to </w:t>
            </w:r>
            <w:r w:rsidRPr="00875217">
              <w:rPr>
                <w:color w:val="FFFFFF"/>
                <w:spacing w:val="-5"/>
                <w:sz w:val="18"/>
                <w:lang w:val="en-IE"/>
              </w:rPr>
              <w:t xml:space="preserve">do </w:t>
            </w:r>
            <w:r w:rsidRPr="00875217">
              <w:rPr>
                <w:color w:val="FFFFFF"/>
                <w:spacing w:val="-9"/>
                <w:sz w:val="18"/>
                <w:lang w:val="en-IE"/>
              </w:rPr>
              <w:t xml:space="preserve">list/outstanding </w:t>
            </w:r>
            <w:r w:rsidRPr="00875217">
              <w:rPr>
                <w:color w:val="FFFFFF"/>
                <w:spacing w:val="-10"/>
                <w:w w:val="105"/>
                <w:sz w:val="18"/>
                <w:lang w:val="en-IE"/>
              </w:rPr>
              <w:t>controls</w:t>
            </w:r>
          </w:p>
          <w:p w:rsidR="005D6B08" w:rsidRPr="00875217" w:rsidRDefault="005D6B08" w:rsidP="005C37BA">
            <w:pPr>
              <w:pStyle w:val="TableParagraph"/>
              <w:spacing w:before="3"/>
              <w:ind w:left="0"/>
              <w:rPr>
                <w:sz w:val="16"/>
                <w:lang w:val="en-IE"/>
              </w:rPr>
            </w:pPr>
          </w:p>
          <w:p w:rsidR="005D6B08" w:rsidRPr="00875217" w:rsidRDefault="005D6B08" w:rsidP="005C37BA">
            <w:pPr>
              <w:pStyle w:val="TableParagraph"/>
              <w:spacing w:before="1" w:line="180" w:lineRule="exact"/>
              <w:ind w:left="56" w:right="347"/>
              <w:rPr>
                <w:sz w:val="18"/>
                <w:lang w:val="en-IE"/>
              </w:rPr>
            </w:pPr>
            <w:r w:rsidRPr="00875217">
              <w:rPr>
                <w:color w:val="FFFFFF"/>
                <w:spacing w:val="-3"/>
                <w:w w:val="105"/>
                <w:sz w:val="18"/>
                <w:lang w:val="en-IE"/>
              </w:rPr>
              <w:t xml:space="preserve">*Risk </w:t>
            </w:r>
            <w:r w:rsidRPr="00875217">
              <w:rPr>
                <w:color w:val="FFFFFF"/>
                <w:spacing w:val="-4"/>
                <w:w w:val="105"/>
                <w:sz w:val="18"/>
                <w:lang w:val="en-IE"/>
              </w:rPr>
              <w:t xml:space="preserve">rating applies </w:t>
            </w:r>
            <w:r w:rsidRPr="00875217">
              <w:rPr>
                <w:color w:val="FFFFFF"/>
                <w:spacing w:val="-3"/>
                <w:w w:val="105"/>
                <w:sz w:val="18"/>
                <w:lang w:val="en-IE"/>
              </w:rPr>
              <w:t xml:space="preserve">to </w:t>
            </w:r>
            <w:r w:rsidRPr="00875217">
              <w:rPr>
                <w:color w:val="FFFFFF"/>
                <w:spacing w:val="-4"/>
                <w:w w:val="105"/>
                <w:sz w:val="18"/>
                <w:lang w:val="en-IE"/>
              </w:rPr>
              <w:t xml:space="preserve">outstanding controls outlined </w:t>
            </w:r>
            <w:r w:rsidRPr="00875217">
              <w:rPr>
                <w:color w:val="FFFFFF"/>
                <w:w w:val="105"/>
                <w:sz w:val="18"/>
                <w:lang w:val="en-IE"/>
              </w:rPr>
              <w:t xml:space="preserve">in </w:t>
            </w:r>
            <w:r w:rsidRPr="00875217">
              <w:rPr>
                <w:color w:val="FFFFFF"/>
                <w:spacing w:val="-3"/>
                <w:w w:val="105"/>
                <w:sz w:val="18"/>
                <w:lang w:val="en-IE"/>
              </w:rPr>
              <w:t xml:space="preserve">this </w:t>
            </w:r>
            <w:r w:rsidRPr="00875217">
              <w:rPr>
                <w:color w:val="FFFFFF"/>
                <w:spacing w:val="-5"/>
                <w:w w:val="105"/>
                <w:sz w:val="18"/>
                <w:lang w:val="en-IE"/>
              </w:rPr>
              <w:t>column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36" w:line="220" w:lineRule="exact"/>
              <w:ind w:right="505"/>
              <w:rPr>
                <w:sz w:val="20"/>
                <w:lang w:val="en-IE"/>
              </w:rPr>
            </w:pPr>
            <w:r w:rsidRPr="00875217">
              <w:rPr>
                <w:color w:val="FFFFFF"/>
                <w:sz w:val="20"/>
                <w:lang w:val="en-IE"/>
              </w:rPr>
              <w:t>Person responsible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5D6B08" w:rsidRPr="00875217" w:rsidRDefault="005D6B08" w:rsidP="005C37BA">
            <w:pPr>
              <w:pStyle w:val="TableParagraph"/>
              <w:spacing w:before="36" w:line="220" w:lineRule="exact"/>
              <w:ind w:right="271"/>
              <w:rPr>
                <w:sz w:val="20"/>
                <w:lang w:val="en-IE"/>
              </w:rPr>
            </w:pPr>
            <w:r w:rsidRPr="00875217">
              <w:rPr>
                <w:color w:val="FFFFFF"/>
                <w:w w:val="105"/>
                <w:sz w:val="20"/>
                <w:lang w:val="en-IE"/>
              </w:rPr>
              <w:t>Signature and date when action completed</w:t>
            </w:r>
          </w:p>
        </w:tc>
      </w:tr>
      <w:tr w:rsidR="005D6B08" w:rsidRPr="006049D5" w:rsidTr="005C37BA">
        <w:trPr>
          <w:trHeight w:hRule="exact" w:val="1570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8" w:rsidRPr="006049D5" w:rsidRDefault="005D6B08" w:rsidP="005C37BA">
            <w:pPr>
              <w:pStyle w:val="TableParagraph"/>
              <w:spacing w:before="145"/>
              <w:ind w:left="54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COVID-19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8" w:rsidRPr="006049D5" w:rsidRDefault="005D6B08" w:rsidP="005C37BA">
            <w:pPr>
              <w:pStyle w:val="TableParagraph"/>
              <w:spacing w:before="145"/>
              <w:ind w:left="50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N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8" w:rsidRPr="006049D5" w:rsidRDefault="005D6B08" w:rsidP="005C37BA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Illness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8" w:rsidRPr="006049D5" w:rsidRDefault="005D6B08" w:rsidP="005C37BA">
            <w:pPr>
              <w:pStyle w:val="TableParagraph"/>
              <w:spacing w:before="125"/>
              <w:ind w:left="25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H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B08" w:rsidRPr="006049D5" w:rsidRDefault="005D6B08" w:rsidP="005C37BA">
            <w:pPr>
              <w:pStyle w:val="TableParagraph"/>
              <w:spacing w:before="125" w:line="283" w:lineRule="auto"/>
              <w:ind w:left="0" w:right="30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School Covid19 Response Plan in place in line with Department of Education guidance and the Return to Work Safely Protocol and public health advice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6049D5" w:rsidRDefault="005D6B08" w:rsidP="005C37BA">
            <w:pPr>
              <w:pStyle w:val="TableParagraph"/>
              <w:ind w:left="29"/>
              <w:rPr>
                <w:i/>
                <w:sz w:val="20"/>
                <w:lang w:val="en-IE"/>
              </w:rPr>
            </w:pPr>
            <w:r w:rsidRPr="006049D5">
              <w:rPr>
                <w:i/>
                <w:sz w:val="20"/>
                <w:lang w:val="en-IE"/>
              </w:rPr>
              <w:t>Examples of Actions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Follow public health guidance from HSE re hygiene and respiratory etiquette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Complete School </w:t>
            </w:r>
            <w:r>
              <w:rPr>
                <w:sz w:val="20"/>
                <w:lang w:val="en-IE"/>
              </w:rPr>
              <w:t>COVID-19</w:t>
            </w:r>
            <w:r w:rsidRPr="006049D5">
              <w:rPr>
                <w:sz w:val="20"/>
                <w:lang w:val="en-IE"/>
              </w:rPr>
              <w:t xml:space="preserve"> Policy Statement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Return to Work Forms received and reviewed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Induction Training provided 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Contact log in place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Complete checklists as required: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 xml:space="preserve">School Management 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How to deal with a suspected case</w:t>
            </w:r>
          </w:p>
          <w:p w:rsidR="005D6B08" w:rsidRPr="006049D5" w:rsidRDefault="005D6B08" w:rsidP="005C37BA">
            <w:pPr>
              <w:pStyle w:val="TableParagraph"/>
              <w:ind w:left="29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Other school specific checklist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6049D5" w:rsidRDefault="005D6B08" w:rsidP="005C37BA">
            <w:pPr>
              <w:pStyle w:val="TableParagraph"/>
              <w:spacing w:before="145" w:line="283" w:lineRule="auto"/>
              <w:ind w:left="33" w:right="416"/>
              <w:rPr>
                <w:sz w:val="20"/>
                <w:lang w:val="en-IE"/>
              </w:rPr>
            </w:pPr>
            <w:r w:rsidRPr="006049D5">
              <w:rPr>
                <w:sz w:val="20"/>
                <w:lang w:val="en-IE"/>
              </w:rPr>
              <w:t>Name of staff member</w:t>
            </w:r>
          </w:p>
          <w:p w:rsidR="005D6B08" w:rsidRPr="00875217" w:rsidRDefault="005D6B08" w:rsidP="005C37BA">
            <w:pPr>
              <w:pStyle w:val="TableParagraph"/>
              <w:spacing w:before="4"/>
              <w:ind w:left="0"/>
              <w:rPr>
                <w:lang w:val="en-IE"/>
              </w:rPr>
            </w:pPr>
          </w:p>
          <w:p w:rsidR="005D6B08" w:rsidRPr="006049D5" w:rsidRDefault="005D6B08" w:rsidP="005C37BA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1F7859" w:rsidRDefault="005D6B08" w:rsidP="005C37BA">
            <w:pPr>
              <w:rPr>
                <w:rFonts w:cs="Arial"/>
              </w:rPr>
            </w:pPr>
          </w:p>
        </w:tc>
      </w:tr>
      <w:tr w:rsidR="005D6B08" w:rsidRPr="006049D5" w:rsidTr="005C37BA">
        <w:trPr>
          <w:trHeight w:hRule="exact" w:val="94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875217" w:rsidRDefault="005D6B08" w:rsidP="005C37BA">
            <w:pPr>
              <w:rPr>
                <w:rFonts w:eastAsia="Calibri" w:cs="Arial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875217" w:rsidRDefault="005D6B08" w:rsidP="005C37BA">
            <w:pPr>
              <w:rPr>
                <w:rFonts w:eastAsia="Calibri" w:cs="Arial"/>
              </w:rPr>
            </w:pPr>
          </w:p>
        </w:tc>
      </w:tr>
      <w:tr w:rsidR="005D6B08" w:rsidRPr="006049D5" w:rsidTr="005C37BA">
        <w:trPr>
          <w:trHeight w:hRule="exact" w:val="92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875217" w:rsidRDefault="005D6B08" w:rsidP="005C37BA">
            <w:pPr>
              <w:rPr>
                <w:rFonts w:eastAsia="Calibri" w:cs="Arial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875217" w:rsidRDefault="005D6B08" w:rsidP="005C37BA">
            <w:pPr>
              <w:rPr>
                <w:rFonts w:eastAsia="Calibri" w:cs="Arial"/>
              </w:rPr>
            </w:pPr>
          </w:p>
        </w:tc>
      </w:tr>
      <w:tr w:rsidR="005D6B08" w:rsidRPr="006049D5" w:rsidTr="005C37BA">
        <w:trPr>
          <w:trHeight w:hRule="exact" w:val="183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08" w:rsidRPr="00875217" w:rsidRDefault="005D6B08" w:rsidP="005C37BA">
            <w:pPr>
              <w:rPr>
                <w:rFonts w:cs="Arial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875217" w:rsidRDefault="005D6B08" w:rsidP="005C37BA">
            <w:pPr>
              <w:rPr>
                <w:rFonts w:eastAsia="Calibri" w:cs="Arial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6049D5" w:rsidRDefault="005D6B08" w:rsidP="005C37BA">
            <w:pPr>
              <w:rPr>
                <w:rFonts w:eastAsia="Arial" w:cs="Arial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08" w:rsidRPr="00875217" w:rsidRDefault="005D6B08" w:rsidP="005C37BA">
            <w:pPr>
              <w:rPr>
                <w:rFonts w:eastAsia="Calibri" w:cs="Arial"/>
              </w:rPr>
            </w:pPr>
          </w:p>
        </w:tc>
      </w:tr>
    </w:tbl>
    <w:p w:rsidR="005D6B08" w:rsidRPr="00875217" w:rsidRDefault="005D6B08" w:rsidP="005D6B08">
      <w:pPr>
        <w:pStyle w:val="BodyText"/>
        <w:spacing w:line="220" w:lineRule="exact"/>
        <w:ind w:left="720" w:right="5195"/>
        <w:rPr>
          <w:rFonts w:ascii="Arial" w:hAnsi="Arial" w:cs="Arial"/>
          <w:spacing w:val="-6"/>
          <w:lang w:val="en-IE"/>
        </w:rPr>
      </w:pPr>
      <w:r w:rsidRPr="00875217">
        <w:rPr>
          <w:rFonts w:ascii="Arial" w:hAnsi="Arial" w:cs="Arial"/>
          <w:lang w:val="en-IE"/>
        </w:rPr>
        <w:t xml:space="preserve">If </w:t>
      </w:r>
      <w:r w:rsidRPr="00875217">
        <w:rPr>
          <w:rFonts w:ascii="Arial" w:hAnsi="Arial" w:cs="Arial"/>
          <w:spacing w:val="-6"/>
          <w:lang w:val="en-IE"/>
        </w:rPr>
        <w:t xml:space="preserve">there </w:t>
      </w:r>
      <w:r w:rsidRPr="00875217">
        <w:rPr>
          <w:rFonts w:ascii="Arial" w:hAnsi="Arial" w:cs="Arial"/>
          <w:spacing w:val="-3"/>
          <w:lang w:val="en-IE"/>
        </w:rPr>
        <w:t xml:space="preserve">is </w:t>
      </w:r>
      <w:r w:rsidRPr="00875217">
        <w:rPr>
          <w:rFonts w:ascii="Arial" w:hAnsi="Arial" w:cs="Arial"/>
          <w:spacing w:val="-4"/>
          <w:lang w:val="en-IE"/>
        </w:rPr>
        <w:t xml:space="preserve">one </w:t>
      </w:r>
      <w:r w:rsidRPr="00875217">
        <w:rPr>
          <w:rFonts w:ascii="Arial" w:hAnsi="Arial" w:cs="Arial"/>
          <w:spacing w:val="-3"/>
          <w:lang w:val="en-IE"/>
        </w:rPr>
        <w:t xml:space="preserve">or </w:t>
      </w:r>
      <w:r w:rsidRPr="00875217">
        <w:rPr>
          <w:rFonts w:ascii="Arial" w:hAnsi="Arial" w:cs="Arial"/>
          <w:spacing w:val="-5"/>
          <w:lang w:val="en-IE"/>
        </w:rPr>
        <w:t xml:space="preserve">more </w:t>
      </w:r>
      <w:r w:rsidRPr="00875217">
        <w:rPr>
          <w:rFonts w:ascii="Arial" w:hAnsi="Arial" w:cs="Arial"/>
          <w:spacing w:val="-4"/>
          <w:lang w:val="en-IE"/>
        </w:rPr>
        <w:t xml:space="preserve">High </w:t>
      </w:r>
      <w:r w:rsidRPr="00875217">
        <w:rPr>
          <w:rFonts w:ascii="Arial" w:hAnsi="Arial" w:cs="Arial"/>
          <w:spacing w:val="-5"/>
          <w:lang w:val="en-IE"/>
        </w:rPr>
        <w:t xml:space="preserve">Risk </w:t>
      </w:r>
      <w:r w:rsidRPr="00875217">
        <w:rPr>
          <w:rFonts w:ascii="Arial" w:hAnsi="Arial" w:cs="Arial"/>
          <w:spacing w:val="-4"/>
          <w:lang w:val="en-IE"/>
        </w:rPr>
        <w:t xml:space="preserve">(H) </w:t>
      </w:r>
      <w:r w:rsidRPr="00875217">
        <w:rPr>
          <w:rFonts w:ascii="Arial" w:hAnsi="Arial" w:cs="Arial"/>
          <w:spacing w:val="-5"/>
          <w:lang w:val="en-IE"/>
        </w:rPr>
        <w:t xml:space="preserve">actions </w:t>
      </w:r>
      <w:r w:rsidRPr="00875217">
        <w:rPr>
          <w:rFonts w:ascii="Arial" w:hAnsi="Arial" w:cs="Arial"/>
          <w:spacing w:val="-6"/>
          <w:lang w:val="en-IE"/>
        </w:rPr>
        <w:t xml:space="preserve">needed, </w:t>
      </w:r>
      <w:r w:rsidRPr="00875217">
        <w:rPr>
          <w:rFonts w:ascii="Arial" w:hAnsi="Arial" w:cs="Arial"/>
          <w:spacing w:val="-5"/>
          <w:lang w:val="en-IE"/>
        </w:rPr>
        <w:t xml:space="preserve">then </w:t>
      </w:r>
      <w:r w:rsidRPr="00875217">
        <w:rPr>
          <w:rFonts w:ascii="Arial" w:hAnsi="Arial" w:cs="Arial"/>
          <w:spacing w:val="-4"/>
          <w:lang w:val="en-IE"/>
        </w:rPr>
        <w:t xml:space="preserve">the </w:t>
      </w:r>
      <w:r w:rsidRPr="00875217">
        <w:rPr>
          <w:rFonts w:ascii="Arial" w:hAnsi="Arial" w:cs="Arial"/>
          <w:spacing w:val="-5"/>
          <w:lang w:val="en-IE"/>
        </w:rPr>
        <w:t xml:space="preserve">risk </w:t>
      </w:r>
      <w:r w:rsidRPr="00875217">
        <w:rPr>
          <w:rFonts w:ascii="Arial" w:hAnsi="Arial" w:cs="Arial"/>
          <w:spacing w:val="-3"/>
          <w:lang w:val="en-IE"/>
        </w:rPr>
        <w:t xml:space="preserve">of </w:t>
      </w:r>
      <w:r w:rsidRPr="00875217">
        <w:rPr>
          <w:rFonts w:ascii="Arial" w:hAnsi="Arial" w:cs="Arial"/>
          <w:spacing w:val="-5"/>
          <w:lang w:val="en-IE"/>
        </w:rPr>
        <w:t xml:space="preserve">injury </w:t>
      </w:r>
      <w:r w:rsidRPr="00875217">
        <w:rPr>
          <w:rFonts w:ascii="Arial" w:hAnsi="Arial" w:cs="Arial"/>
          <w:spacing w:val="-6"/>
          <w:lang w:val="en-IE"/>
        </w:rPr>
        <w:t xml:space="preserve">could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5"/>
          <w:lang w:val="en-IE"/>
        </w:rPr>
        <w:t xml:space="preserve">high </w:t>
      </w:r>
      <w:r w:rsidRPr="00875217">
        <w:rPr>
          <w:rFonts w:ascii="Arial" w:hAnsi="Arial" w:cs="Arial"/>
          <w:spacing w:val="-4"/>
          <w:lang w:val="en-IE"/>
        </w:rPr>
        <w:t xml:space="preserve">and </w:t>
      </w:r>
      <w:r w:rsidRPr="00875217">
        <w:rPr>
          <w:rFonts w:ascii="Arial" w:hAnsi="Arial" w:cs="Arial"/>
          <w:spacing w:val="-6"/>
          <w:lang w:val="en-IE"/>
        </w:rPr>
        <w:t xml:space="preserve">immediate </w:t>
      </w:r>
      <w:r w:rsidRPr="00875217">
        <w:rPr>
          <w:rFonts w:ascii="Arial" w:hAnsi="Arial" w:cs="Arial"/>
          <w:spacing w:val="-5"/>
          <w:lang w:val="en-IE"/>
        </w:rPr>
        <w:t xml:space="preserve">action should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6"/>
          <w:lang w:val="en-IE"/>
        </w:rPr>
        <w:t xml:space="preserve">taken. </w:t>
      </w:r>
      <w:r w:rsidRPr="00875217">
        <w:rPr>
          <w:rFonts w:ascii="Arial" w:hAnsi="Arial" w:cs="Arial"/>
          <w:spacing w:val="-5"/>
          <w:lang w:val="en-IE"/>
        </w:rPr>
        <w:t xml:space="preserve">Medium </w:t>
      </w:r>
      <w:r w:rsidRPr="00875217">
        <w:rPr>
          <w:rFonts w:ascii="Arial" w:hAnsi="Arial" w:cs="Arial"/>
          <w:spacing w:val="-4"/>
          <w:lang w:val="en-IE"/>
        </w:rPr>
        <w:t xml:space="preserve">Risk (M) </w:t>
      </w:r>
      <w:r w:rsidRPr="00875217">
        <w:rPr>
          <w:rFonts w:ascii="Arial" w:hAnsi="Arial" w:cs="Arial"/>
          <w:spacing w:val="-5"/>
          <w:lang w:val="en-IE"/>
        </w:rPr>
        <w:t xml:space="preserve">actions should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5"/>
          <w:lang w:val="en-IE"/>
        </w:rPr>
        <w:t xml:space="preserve">dealt with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5"/>
          <w:lang w:val="en-IE"/>
        </w:rPr>
        <w:t xml:space="preserve">soon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6"/>
          <w:lang w:val="en-IE"/>
        </w:rPr>
        <w:t xml:space="preserve">possible.    Low </w:t>
      </w:r>
      <w:r w:rsidRPr="00875217">
        <w:rPr>
          <w:rFonts w:ascii="Arial" w:hAnsi="Arial" w:cs="Arial"/>
          <w:spacing w:val="-4"/>
          <w:lang w:val="en-IE"/>
        </w:rPr>
        <w:t xml:space="preserve">Risk (L) </w:t>
      </w:r>
      <w:r w:rsidRPr="00875217">
        <w:rPr>
          <w:rFonts w:ascii="Arial" w:hAnsi="Arial" w:cs="Arial"/>
          <w:spacing w:val="-5"/>
          <w:lang w:val="en-IE"/>
        </w:rPr>
        <w:t xml:space="preserve">actions should </w:t>
      </w:r>
      <w:r w:rsidRPr="00875217">
        <w:rPr>
          <w:rFonts w:ascii="Arial" w:hAnsi="Arial" w:cs="Arial"/>
          <w:spacing w:val="-3"/>
          <w:lang w:val="en-IE"/>
        </w:rPr>
        <w:t xml:space="preserve">be </w:t>
      </w:r>
      <w:r w:rsidRPr="00875217">
        <w:rPr>
          <w:rFonts w:ascii="Arial" w:hAnsi="Arial" w:cs="Arial"/>
          <w:spacing w:val="-5"/>
          <w:lang w:val="en-IE"/>
        </w:rPr>
        <w:t xml:space="preserve">dealt with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5"/>
          <w:lang w:val="en-IE"/>
        </w:rPr>
        <w:t xml:space="preserve">soon </w:t>
      </w:r>
      <w:r w:rsidRPr="00875217">
        <w:rPr>
          <w:rFonts w:ascii="Arial" w:hAnsi="Arial" w:cs="Arial"/>
          <w:spacing w:val="-3"/>
          <w:lang w:val="en-IE"/>
        </w:rPr>
        <w:t xml:space="preserve">as </w:t>
      </w:r>
      <w:r w:rsidRPr="00875217">
        <w:rPr>
          <w:rFonts w:ascii="Arial" w:hAnsi="Arial" w:cs="Arial"/>
          <w:spacing w:val="-6"/>
          <w:lang w:val="en-IE"/>
        </w:rPr>
        <w:t>practicable.</w:t>
      </w: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  <w:r w:rsidRPr="00875217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E6B8" wp14:editId="5AEA2012">
                <wp:simplePos x="0" y="0"/>
                <wp:positionH relativeFrom="page">
                  <wp:posOffset>227279</wp:posOffset>
                </wp:positionH>
                <wp:positionV relativeFrom="page">
                  <wp:posOffset>5692536</wp:posOffset>
                </wp:positionV>
                <wp:extent cx="194400" cy="241200"/>
                <wp:effectExtent l="0" t="0" r="1524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B08" w:rsidRDefault="005D6B08" w:rsidP="005D6B08">
                            <w:pPr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E6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9pt;margin-top:448.25pt;width:15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tgqQIAAKg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" filled="f" stroked="f">
                <v:textbox style="layout-flow:vertical" inset="0,0,0,0">
                  <w:txbxContent>
                    <w:p w:rsidR="005D6B08" w:rsidRDefault="005D6B08" w:rsidP="005D6B08">
                      <w:pPr>
                        <w:spacing w:before="2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217">
        <w:rPr>
          <w:rFonts w:ascii="Arial" w:hAnsi="Arial" w:cs="Arial"/>
          <w:spacing w:val="-4"/>
          <w:lang w:val="en-IE"/>
        </w:rPr>
        <w:t xml:space="preserve">Risk </w:t>
      </w:r>
      <w:r w:rsidRPr="00875217">
        <w:rPr>
          <w:rFonts w:ascii="Arial" w:hAnsi="Arial" w:cs="Arial"/>
          <w:spacing w:val="-6"/>
          <w:lang w:val="en-IE"/>
        </w:rPr>
        <w:t>Assessment carried</w:t>
      </w:r>
      <w:r w:rsidRPr="00875217">
        <w:rPr>
          <w:rFonts w:ascii="Arial" w:hAnsi="Arial" w:cs="Arial"/>
          <w:spacing w:val="-15"/>
          <w:lang w:val="en-IE"/>
        </w:rPr>
        <w:t xml:space="preserve"> </w:t>
      </w:r>
      <w:r w:rsidRPr="00875217">
        <w:rPr>
          <w:rFonts w:ascii="Arial" w:hAnsi="Arial" w:cs="Arial"/>
          <w:spacing w:val="-4"/>
          <w:lang w:val="en-IE"/>
        </w:rPr>
        <w:t>out</w:t>
      </w:r>
      <w:r w:rsidRPr="00875217">
        <w:rPr>
          <w:rFonts w:ascii="Arial" w:hAnsi="Arial" w:cs="Arial"/>
          <w:spacing w:val="-9"/>
          <w:lang w:val="en-IE"/>
        </w:rPr>
        <w:t xml:space="preserve"> </w:t>
      </w:r>
      <w:r w:rsidRPr="00875217">
        <w:rPr>
          <w:rFonts w:ascii="Arial" w:hAnsi="Arial" w:cs="Arial"/>
          <w:spacing w:val="-4"/>
          <w:lang w:val="en-IE"/>
        </w:rPr>
        <w:t>by:</w:t>
      </w:r>
      <w:r w:rsidRPr="00875217">
        <w:rPr>
          <w:rFonts w:ascii="Arial" w:hAnsi="Arial" w:cs="Arial"/>
          <w:spacing w:val="-4"/>
          <w:lang w:val="en-IE"/>
        </w:rPr>
        <w:tab/>
      </w:r>
      <w:r w:rsidRPr="00875217">
        <w:rPr>
          <w:rFonts w:ascii="Arial" w:hAnsi="Arial" w:cs="Arial"/>
          <w:spacing w:val="-4"/>
          <w:u w:val="single"/>
          <w:lang w:val="en-IE"/>
        </w:rPr>
        <w:t xml:space="preserve"> </w:t>
      </w:r>
      <w:r w:rsidRPr="00875217">
        <w:rPr>
          <w:rFonts w:ascii="Arial" w:hAnsi="Arial" w:cs="Arial"/>
          <w:spacing w:val="-4"/>
          <w:u w:val="single"/>
          <w:lang w:val="en-IE"/>
        </w:rPr>
        <w:tab/>
      </w:r>
      <w:r w:rsidRPr="00875217">
        <w:rPr>
          <w:rFonts w:ascii="Arial" w:hAnsi="Arial" w:cs="Arial"/>
          <w:spacing w:val="-4"/>
          <w:lang w:val="en-IE"/>
        </w:rPr>
        <w:tab/>
      </w:r>
      <w:r w:rsidRPr="00875217">
        <w:rPr>
          <w:rFonts w:ascii="Arial" w:hAnsi="Arial" w:cs="Arial"/>
          <w:spacing w:val="-6"/>
          <w:lang w:val="en-IE"/>
        </w:rPr>
        <w:t>Date:</w:t>
      </w:r>
      <w:r w:rsidRPr="00875217">
        <w:rPr>
          <w:rFonts w:ascii="Arial" w:hAnsi="Arial" w:cs="Arial"/>
          <w:spacing w:val="-6"/>
          <w:lang w:val="en-IE"/>
        </w:rPr>
        <w:tab/>
      </w:r>
      <w:r w:rsidRPr="00875217">
        <w:rPr>
          <w:rFonts w:ascii="Arial" w:hAnsi="Arial" w:cs="Arial"/>
          <w:lang w:val="en-IE"/>
        </w:rPr>
        <w:t>/</w:t>
      </w:r>
      <w:r w:rsidRPr="00875217">
        <w:rPr>
          <w:rFonts w:ascii="Arial" w:hAnsi="Arial" w:cs="Arial"/>
          <w:lang w:val="en-IE"/>
        </w:rPr>
        <w:tab/>
      </w:r>
      <w:r w:rsidRPr="00875217">
        <w:rPr>
          <w:rFonts w:ascii="Arial" w:hAnsi="Arial" w:cs="Arial"/>
          <w:w w:val="85"/>
          <w:lang w:val="en-IE"/>
        </w:rPr>
        <w:t>/</w:t>
      </w: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:rsidR="005D6B08" w:rsidRPr="00875217" w:rsidRDefault="005D6B08" w:rsidP="005D6B08">
      <w:pPr>
        <w:pStyle w:val="BodyText"/>
        <w:spacing w:line="220" w:lineRule="exact"/>
        <w:ind w:left="720" w:right="5195"/>
        <w:rPr>
          <w:rFonts w:ascii="Arial" w:hAnsi="Arial" w:cs="Arial"/>
          <w:spacing w:val="-5"/>
          <w:lang w:val="en-IE"/>
        </w:rPr>
      </w:pPr>
      <w:r w:rsidRPr="00875217">
        <w:rPr>
          <w:rFonts w:ascii="Arial" w:hAnsi="Arial" w:cs="Arial"/>
          <w:spacing w:val="-5"/>
          <w:lang w:val="en-IE"/>
        </w:rPr>
        <w:t>© All rights reserved.</w:t>
      </w: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p w:rsidR="005D6B08" w:rsidRPr="00875217" w:rsidRDefault="005D6B08" w:rsidP="005D6B08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rFonts w:ascii="Arial" w:hAnsi="Arial" w:cs="Arial"/>
          <w:w w:val="85"/>
          <w:lang w:val="en-IE"/>
        </w:rPr>
      </w:pPr>
    </w:p>
    <w:sectPr w:rsidR="005D6B08" w:rsidRPr="00875217" w:rsidSect="005D6B08">
      <w:headerReference w:type="default" r:id="rId10"/>
      <w:pgSz w:w="16840" w:h="11910" w:orient="landscape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CB" w:rsidRDefault="00DC5ECB" w:rsidP="00952944">
      <w:pPr>
        <w:spacing w:after="0" w:line="240" w:lineRule="auto"/>
      </w:pPr>
      <w:r>
        <w:separator/>
      </w:r>
    </w:p>
  </w:endnote>
  <w:endnote w:type="continuationSeparator" w:id="0">
    <w:p w:rsidR="00DC5ECB" w:rsidRDefault="00DC5ECB" w:rsidP="009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CB" w:rsidRDefault="00DC5ECB" w:rsidP="00952944">
      <w:pPr>
        <w:spacing w:after="0" w:line="240" w:lineRule="auto"/>
      </w:pPr>
      <w:r>
        <w:separator/>
      </w:r>
    </w:p>
  </w:footnote>
  <w:footnote w:type="continuationSeparator" w:id="0">
    <w:p w:rsidR="00DC5ECB" w:rsidRDefault="00DC5ECB" w:rsidP="009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7D" w:rsidRDefault="00037D7D" w:rsidP="00037D7D">
    <w:pPr>
      <w:jc w:val="center"/>
      <w:rPr>
        <w:rFonts w:cs="Arial"/>
        <w:b/>
        <w:sz w:val="28"/>
        <w:szCs w:val="28"/>
      </w:rPr>
    </w:pPr>
    <w:r w:rsidRPr="00140441">
      <w:rPr>
        <w:rFonts w:cs="Arial"/>
        <w:b/>
        <w:noProof/>
        <w:sz w:val="28"/>
        <w:szCs w:val="28"/>
        <w:lang w:eastAsia="en-IE"/>
      </w:rPr>
      <w:drawing>
        <wp:anchor distT="0" distB="0" distL="114300" distR="114300" simplePos="0" relativeHeight="251659264" behindDoc="0" locked="0" layoutInCell="1" allowOverlap="1" wp14:anchorId="7913421F" wp14:editId="72DC9C64">
          <wp:simplePos x="0" y="0"/>
          <wp:positionH relativeFrom="column">
            <wp:posOffset>386402</wp:posOffset>
          </wp:positionH>
          <wp:positionV relativeFrom="paragraph">
            <wp:posOffset>-377161</wp:posOffset>
          </wp:positionV>
          <wp:extent cx="789305" cy="787400"/>
          <wp:effectExtent l="0" t="0" r="0" b="0"/>
          <wp:wrapSquare wrapText="bothSides"/>
          <wp:docPr id="1" name="Picture 1" descr="C:\Users\Enda.McGorman\Desktop\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da.McGorman\Desktop\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441">
      <w:rPr>
        <w:rFonts w:cs="Arial"/>
        <w:b/>
        <w:sz w:val="28"/>
        <w:szCs w:val="28"/>
      </w:rPr>
      <w:t xml:space="preserve"> Mary, Mother of Hope Senior National School</w:t>
    </w:r>
  </w:p>
  <w:p w:rsidR="00952944" w:rsidRPr="00037D7D" w:rsidRDefault="00037D7D" w:rsidP="00037D7D">
    <w:pPr>
      <w:jc w:val="center"/>
      <w:rPr>
        <w:rFonts w:cs="Arial"/>
        <w:b/>
        <w:sz w:val="28"/>
        <w:szCs w:val="28"/>
      </w:rPr>
    </w:pPr>
    <w:r w:rsidRPr="00037D7D">
      <w:rPr>
        <w:rFonts w:cs="Arial"/>
        <w:b/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6C8"/>
    <w:multiLevelType w:val="hybridMultilevel"/>
    <w:tmpl w:val="33EE8B3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3504D"/>
    <w:multiLevelType w:val="hybridMultilevel"/>
    <w:tmpl w:val="E2D0EE3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24327"/>
    <w:multiLevelType w:val="hybridMultilevel"/>
    <w:tmpl w:val="050E5CDA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22E"/>
    <w:multiLevelType w:val="hybridMultilevel"/>
    <w:tmpl w:val="318C3E64"/>
    <w:lvl w:ilvl="0" w:tplc="D178A62E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B3844"/>
    <w:multiLevelType w:val="hybridMultilevel"/>
    <w:tmpl w:val="6EB8E50A"/>
    <w:lvl w:ilvl="0" w:tplc="6D3C0736">
      <w:start w:val="1"/>
      <w:numFmt w:val="decimal"/>
      <w:lvlText w:val="%1."/>
      <w:lvlJc w:val="left"/>
      <w:pPr>
        <w:ind w:left="-223" w:hanging="52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7" w:hanging="360"/>
      </w:pPr>
    </w:lvl>
    <w:lvl w:ilvl="2" w:tplc="0809001B" w:tentative="1">
      <w:start w:val="1"/>
      <w:numFmt w:val="lowerRoman"/>
      <w:lvlText w:val="%3."/>
      <w:lvlJc w:val="right"/>
      <w:pPr>
        <w:ind w:left="1057" w:hanging="180"/>
      </w:pPr>
    </w:lvl>
    <w:lvl w:ilvl="3" w:tplc="0809000F" w:tentative="1">
      <w:start w:val="1"/>
      <w:numFmt w:val="decimal"/>
      <w:lvlText w:val="%4."/>
      <w:lvlJc w:val="left"/>
      <w:pPr>
        <w:ind w:left="1777" w:hanging="360"/>
      </w:pPr>
    </w:lvl>
    <w:lvl w:ilvl="4" w:tplc="08090019" w:tentative="1">
      <w:start w:val="1"/>
      <w:numFmt w:val="lowerLetter"/>
      <w:lvlText w:val="%5."/>
      <w:lvlJc w:val="left"/>
      <w:pPr>
        <w:ind w:left="2497" w:hanging="360"/>
      </w:pPr>
    </w:lvl>
    <w:lvl w:ilvl="5" w:tplc="0809001B" w:tentative="1">
      <w:start w:val="1"/>
      <w:numFmt w:val="lowerRoman"/>
      <w:lvlText w:val="%6."/>
      <w:lvlJc w:val="right"/>
      <w:pPr>
        <w:ind w:left="3217" w:hanging="180"/>
      </w:pPr>
    </w:lvl>
    <w:lvl w:ilvl="6" w:tplc="0809000F" w:tentative="1">
      <w:start w:val="1"/>
      <w:numFmt w:val="decimal"/>
      <w:lvlText w:val="%7."/>
      <w:lvlJc w:val="left"/>
      <w:pPr>
        <w:ind w:left="3937" w:hanging="360"/>
      </w:pPr>
    </w:lvl>
    <w:lvl w:ilvl="7" w:tplc="08090019" w:tentative="1">
      <w:start w:val="1"/>
      <w:numFmt w:val="lowerLetter"/>
      <w:lvlText w:val="%8."/>
      <w:lvlJc w:val="left"/>
      <w:pPr>
        <w:ind w:left="4657" w:hanging="360"/>
      </w:pPr>
    </w:lvl>
    <w:lvl w:ilvl="8" w:tplc="0809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5" w15:restartNumberingAfterBreak="0">
    <w:nsid w:val="4FBE798F"/>
    <w:multiLevelType w:val="hybridMultilevel"/>
    <w:tmpl w:val="76785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5976"/>
    <w:multiLevelType w:val="hybridMultilevel"/>
    <w:tmpl w:val="88DE19F8"/>
    <w:lvl w:ilvl="0" w:tplc="1809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 w15:restartNumberingAfterBreak="0">
    <w:nsid w:val="78C866DE"/>
    <w:multiLevelType w:val="hybridMultilevel"/>
    <w:tmpl w:val="4982749A"/>
    <w:lvl w:ilvl="0" w:tplc="1809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C"/>
    <w:rsid w:val="00037D7D"/>
    <w:rsid w:val="001E769C"/>
    <w:rsid w:val="005D6B08"/>
    <w:rsid w:val="00952944"/>
    <w:rsid w:val="00A553CF"/>
    <w:rsid w:val="00AD2F73"/>
    <w:rsid w:val="00D03D26"/>
    <w:rsid w:val="00DC5ECB"/>
    <w:rsid w:val="00E13C56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9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B08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1E769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1E769C"/>
    <w:rPr>
      <w:rFonts w:eastAsia="Times New Roman" w:cs="Times New Roman"/>
    </w:rPr>
  </w:style>
  <w:style w:type="paragraph" w:customStyle="1" w:styleId="Normal2Column">
    <w:name w:val="Normal_2Column"/>
    <w:qFormat/>
    <w:rsid w:val="00E555FD"/>
    <w:pPr>
      <w:spacing w:line="280" w:lineRule="atLeast"/>
    </w:pPr>
    <w:rPr>
      <w:rFonts w:ascii="Arial" w:hAnsi="Arial"/>
      <w:color w:val="000000" w:themeColor="text1"/>
      <w:sz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13C56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B08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08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08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D6B08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28"/>
    </w:pPr>
    <w:rPr>
      <w:rFonts w:eastAsia="Arial" w:cs="Arial"/>
      <w:color w:val="auto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2944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44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52944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44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97271D2FD31428C53EFA849E9C6C1" ma:contentTypeVersion="12" ma:contentTypeDescription="Create a new document." ma:contentTypeScope="" ma:versionID="a0c87bcafc39423c9eeec63a7259a7b9">
  <xsd:schema xmlns:xsd="http://www.w3.org/2001/XMLSchema" xmlns:xs="http://www.w3.org/2001/XMLSchema" xmlns:p="http://schemas.microsoft.com/office/2006/metadata/properties" xmlns:ns2="cd87ee94-b464-4e3c-bf06-44d2f90cfc23" xmlns:ns3="ebf17050-436a-4472-bcd8-375cef219faf" targetNamespace="http://schemas.microsoft.com/office/2006/metadata/properties" ma:root="true" ma:fieldsID="072155534620120fd3de640a086f5ed2" ns2:_="" ns3:_="">
    <xsd:import namespace="cd87ee94-b464-4e3c-bf06-44d2f90cfc23"/>
    <xsd:import namespace="ebf17050-436a-4472-bcd8-375cef21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ee94-b464-4e3c-bf06-44d2f90c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7050-436a-4472-bcd8-375cef219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63D4C-42D1-4DF8-BBBB-6A0515050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1FFAB-B70B-476A-886E-DBDC96122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8F425-3A79-433C-8767-BA858FA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7ee94-b464-4e3c-bf06-44d2f90cfc23"/>
    <ds:schemaRef ds:uri="ebf17050-436a-4472-bcd8-375cef219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2020-08-05T11:57:00Z</dcterms:created>
  <dcterms:modified xsi:type="dcterms:W3CDTF">2020-08-10T14:00:00Z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0x010100A8597271D2FD31428C53EFA849E9C6C1</vt:lpwstr>
  </property>
</Properties>
</file>